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48" w:rsidRDefault="00A37D48" w:rsidP="00A37D48">
      <w:pPr>
        <w:shd w:val="clear" w:color="auto" w:fill="FFFFFF"/>
        <w:spacing w:line="274" w:lineRule="exact"/>
        <w:ind w:left="-142" w:firstLine="142"/>
        <w:jc w:val="center"/>
        <w:rPr>
          <w:rFonts w:ascii="Times New Roman" w:hAnsi="Times New Roman"/>
          <w:color w:val="FF0000"/>
          <w:position w:val="10"/>
          <w:sz w:val="28"/>
          <w:szCs w:val="28"/>
        </w:rPr>
      </w:pPr>
    </w:p>
    <w:p w:rsidR="00A37D48" w:rsidRPr="000B5638" w:rsidRDefault="000B5638" w:rsidP="000B56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6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</w:t>
      </w:r>
      <w:r w:rsidRPr="000B56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 электронном обучении и использовании дистанционных образовательных технологий при реализации образовательных программ </w:t>
      </w:r>
      <w:r w:rsidR="00A37D48" w:rsidRPr="000B5638">
        <w:rPr>
          <w:rFonts w:ascii="Times New Roman" w:hAnsi="Times New Roman" w:cs="Times New Roman"/>
          <w:b/>
          <w:sz w:val="32"/>
          <w:szCs w:val="32"/>
        </w:rPr>
        <w:t>МБОУ Росток г.о.Самара</w:t>
      </w:r>
    </w:p>
    <w:p w:rsidR="007016AE" w:rsidRPr="00A37D48" w:rsidRDefault="007016AE" w:rsidP="007016AE">
      <w:pPr>
        <w:spacing w:line="240" w:lineRule="auto"/>
        <w:jc w:val="center"/>
        <w:rPr>
          <w:rFonts w:ascii="Times New Roman" w:hAnsi="Times New Roman"/>
          <w:color w:val="FF0000"/>
          <w:position w:val="10"/>
          <w:sz w:val="28"/>
          <w:szCs w:val="28"/>
        </w:rPr>
      </w:pPr>
    </w:p>
    <w:p w:rsidR="007016AE" w:rsidRDefault="007016AE" w:rsidP="007016AE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37D48" w:rsidRDefault="00A37D48" w:rsidP="007016AE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37D48" w:rsidRDefault="00A37D48" w:rsidP="007016AE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37D48" w:rsidRPr="00A37D48" w:rsidRDefault="00A37D48" w:rsidP="007016AE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016AE" w:rsidRPr="00A37D48" w:rsidRDefault="007016AE" w:rsidP="007016AE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016AE" w:rsidRPr="00A37D48" w:rsidRDefault="007016AE" w:rsidP="007016A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016AE" w:rsidRDefault="007016AE" w:rsidP="007016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1284" w:rsidRDefault="00F01284" w:rsidP="007016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16AE" w:rsidRDefault="007016AE" w:rsidP="007016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16AE" w:rsidRDefault="007016AE" w:rsidP="007016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16AE" w:rsidRDefault="007016AE" w:rsidP="007016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16AE" w:rsidRDefault="000B5638" w:rsidP="007016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2020</w:t>
      </w:r>
      <w:r w:rsidR="007016AE" w:rsidRPr="00CC086B">
        <w:rPr>
          <w:rFonts w:ascii="Times New Roman" w:hAnsi="Times New Roman"/>
          <w:b/>
          <w:sz w:val="28"/>
          <w:szCs w:val="28"/>
        </w:rPr>
        <w:t xml:space="preserve"> г.</w:t>
      </w:r>
    </w:p>
    <w:p w:rsidR="00A37D48" w:rsidRDefault="00A37D48" w:rsidP="004777A5">
      <w:pPr>
        <w:shd w:val="clear" w:color="auto" w:fill="FFFFFF"/>
        <w:spacing w:line="360" w:lineRule="auto"/>
        <w:ind w:left="-142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5D" w:rsidRDefault="0066605D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66605D" w:rsidRDefault="0066605D" w:rsidP="00F33376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об организации образовательного процесса с использование электронного обучения и дистанционных образовательных технологий </w:t>
      </w:r>
      <w:r w:rsidR="00F33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3376" w:rsidRPr="00F33376">
        <w:rPr>
          <w:rFonts w:ascii="Times New Roman" w:hAnsi="Times New Roman"/>
          <w:color w:val="000000"/>
          <w:kern w:val="24"/>
          <w:sz w:val="24"/>
          <w:szCs w:val="24"/>
        </w:rPr>
        <w:t>муниципально</w:t>
      </w:r>
      <w:r w:rsidR="00F33376">
        <w:rPr>
          <w:rFonts w:ascii="Times New Roman" w:hAnsi="Times New Roman"/>
          <w:color w:val="000000"/>
          <w:kern w:val="24"/>
          <w:sz w:val="24"/>
          <w:szCs w:val="24"/>
        </w:rPr>
        <w:t xml:space="preserve">м </w:t>
      </w:r>
      <w:r w:rsidR="00F33376" w:rsidRPr="00F33376">
        <w:rPr>
          <w:rFonts w:ascii="Times New Roman" w:hAnsi="Times New Roman"/>
          <w:color w:val="000000"/>
          <w:kern w:val="24"/>
          <w:sz w:val="24"/>
          <w:szCs w:val="24"/>
        </w:rPr>
        <w:t>бюджетно</w:t>
      </w:r>
      <w:r w:rsidR="00F33376">
        <w:rPr>
          <w:rFonts w:ascii="Times New Roman" w:hAnsi="Times New Roman"/>
          <w:color w:val="000000"/>
          <w:kern w:val="24"/>
          <w:sz w:val="24"/>
          <w:szCs w:val="24"/>
        </w:rPr>
        <w:t>м учреждении</w:t>
      </w:r>
      <w:r w:rsidR="00F33376" w:rsidRPr="00F33376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F33376" w:rsidRPr="00F33376">
        <w:rPr>
          <w:rFonts w:ascii="Times New Roman" w:hAnsi="Times New Roman"/>
          <w:b/>
          <w:sz w:val="24"/>
          <w:szCs w:val="24"/>
        </w:rPr>
        <w:t>«</w:t>
      </w:r>
      <w:r w:rsidR="00F33376" w:rsidRPr="00F33376">
        <w:rPr>
          <w:rFonts w:ascii="Times New Roman" w:hAnsi="Times New Roman"/>
          <w:color w:val="000000"/>
          <w:kern w:val="24"/>
          <w:sz w:val="24"/>
          <w:szCs w:val="24"/>
        </w:rPr>
        <w:t>Начальная школа</w:t>
      </w:r>
      <w:r w:rsidR="00F33376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F33376" w:rsidRPr="00F33376">
        <w:rPr>
          <w:rFonts w:ascii="Times New Roman" w:hAnsi="Times New Roman"/>
          <w:color w:val="000000"/>
          <w:kern w:val="24"/>
          <w:sz w:val="24"/>
          <w:szCs w:val="24"/>
        </w:rPr>
        <w:t>-</w:t>
      </w:r>
      <w:r w:rsidR="00F33376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F33376" w:rsidRPr="00F33376">
        <w:rPr>
          <w:rFonts w:ascii="Times New Roman" w:hAnsi="Times New Roman"/>
          <w:color w:val="000000"/>
          <w:kern w:val="24"/>
          <w:sz w:val="24"/>
          <w:szCs w:val="24"/>
        </w:rPr>
        <w:t>детский сад «Росток» городского округа  Самара</w:t>
      </w:r>
      <w:r w:rsidR="00F33376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F33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по тексту – МБОУ Росток г.о.Самара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 разработано на основании следующих документов:</w:t>
      </w:r>
    </w:p>
    <w:p w:rsidR="0066605D" w:rsidRDefault="0066605D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29.12.2012 № 273-Ф3 «Об образовании в Российской Федерации» в редакции 1 марта 2020 года;</w:t>
      </w:r>
    </w:p>
    <w:p w:rsidR="0066605D" w:rsidRDefault="0066605D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министерства просвещения Российской Федерации от 17.03.2020 №104 «Об организации образовательной деятельности в организациях, реализующих образовательные программы начального, основного общего и среднего общего образования,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="00F33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="00F33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короновирусной инфекции на территории Российской Федерации;</w:t>
      </w:r>
    </w:p>
    <w:p w:rsidR="0066605D" w:rsidRDefault="0066605D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Письма министерства просвещения Российской Федерации от 19.03.2020№ГД-39/04 </w:t>
      </w:r>
      <w:r w:rsidR="00F33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 направлении методических рекомендаций»;</w:t>
      </w:r>
    </w:p>
    <w:p w:rsidR="0066605D" w:rsidRDefault="0066605D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Министерства образования и науки Российской Федерации № 816 от 23 августа 2017 года «Об утверждении По</w:t>
      </w:r>
      <w:r w:rsidR="00F33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рядка применения организациями,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</w:t>
      </w:r>
      <w:r w:rsidR="00F333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</w:t>
      </w:r>
      <w:r w:rsidR="00F33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</w:t>
      </w:r>
      <w:r w:rsidR="00F333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дистанционных образовательных технологий при реализации образовательных программ»;</w:t>
      </w:r>
    </w:p>
    <w:p w:rsidR="0066605D" w:rsidRDefault="0066605D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Министерства образования и науки Российской Федерации №1015 от 30 августа 2013 года в редакции 10 июня 2019 года «Об утверждении Порядка организации </w:t>
      </w:r>
      <w:r w:rsidR="00F33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осуществления 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 w:rsidR="00F33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6605D" w:rsidRDefault="0066605D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 Президента РФ №599 от 07.05.2012 «О мерах по реализации государственной политики в области образования и науки»;</w:t>
      </w:r>
    </w:p>
    <w:p w:rsidR="0066605D" w:rsidRDefault="0066605D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«О социальной защите инвалидов в Российской Федерации» от 24.11.1995 №181-ФЗ с изменениями на 2 декабря 2019 года, в редакции 1 января 2020 года,</w:t>
      </w:r>
    </w:p>
    <w:p w:rsidR="0066605D" w:rsidRDefault="00F33376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МБОУ Росток г.о.Самара</w:t>
      </w:r>
      <w:r w:rsidR="0066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нормативных правовых актов Российской Федерации, регламентирующих деятельность общеобразовательных организаций.</w:t>
      </w:r>
    </w:p>
    <w:p w:rsidR="0066605D" w:rsidRDefault="00F33376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66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Положение об организации образовательного процесса с использование электронного обучения и дистанционных образовательных технологий, определяет участников </w:t>
      </w:r>
      <w:r w:rsidR="006660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образовательных отношений с использованием электронного обучения и дистанционных образовательных технологий, их права и обязанности, организацию процесса использования дистанционных образовательных технологий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605D">
        <w:rPr>
          <w:rFonts w:ascii="Times New Roman" w:eastAsia="Times New Roman" w:hAnsi="Times New Roman" w:cs="Times New Roman"/>
          <w:color w:val="000000"/>
          <w:sz w:val="24"/>
          <w:szCs w:val="24"/>
        </w:rPr>
        <w:t>в гимназии, организацию процесса дистанционного обучения детей-инвалидов, а также порядок ознакомления педагогических работников, родителей (законных представителей), обучающихся с настоящим Положением.</w:t>
      </w:r>
    </w:p>
    <w:p w:rsidR="0066605D" w:rsidRDefault="0066605D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дистанционными образовательными технологиями (далее –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п.1 ФЗ от 29.12.2012 №273-ФЗ «Об образовании Российской Федерации»).</w:t>
      </w:r>
    </w:p>
    <w:p w:rsidR="0066605D" w:rsidRDefault="0066605D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Дистанционное обучение —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 и обучающимися.</w:t>
      </w:r>
    </w:p>
    <w:p w:rsidR="005E2686" w:rsidRDefault="0066605D" w:rsidP="005E2686">
      <w:pPr>
        <w:shd w:val="clear" w:color="auto" w:fill="FFFFFF"/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Электронное обучение (далее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</w:t>
      </w:r>
      <w:r w:rsidR="005E268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деятельность, реализуемая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этой деятельности со стороны гимназии, а также регулярный систематический контроль и учет знаний обучающихся.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Главными целями дистанционного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важной составляющей в системе беспрерывного образования являются: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обучающимся возможности освоения образовательных программ начального общего образования непосредственно по месту жительства обучающегося или его временного пребывания (нахождения);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образования обучающихся в соответствии с их интересами, способностями и потребностями;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профильного образования в рамках организации, осуществляющей образовательную деятельность, на основе использования информационных технологий как комплекса социально-педагогических преобразований;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детям-инвалидам, детям находящимся на индивидуальном обучении возможности получения образования по индивидуальной программе на дому;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образования обучающихся в соответствии с их интересами, способностями и потребностями;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профильного образования на основе использования информационных технологий как комплекса социально-педагогических преобразований;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обучающимся возможность освоения образовательных программ начального общего образования на период карантина.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дистанционного обучения способствует решению следующих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учебной деятельности обучающихся;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организации учебной деятельности;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использования учебных помещений;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="00FD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доступа к качественному образованию, обеспечение возможности изучать выбранные обучающимися общеобразовательные дисциплины.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1.9.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запросы.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1.10.    </w:t>
      </w:r>
      <w:r w:rsidR="00FD18F3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Росток г.о.Самара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E60DC5" w:rsidRDefault="00FD18F3" w:rsidP="00E60DC5">
      <w:pPr>
        <w:shd w:val="clear" w:color="auto" w:fill="FFFFFF"/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1.11.   </w:t>
      </w:r>
      <w:r w:rsidR="005E268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могут реализовываться в смешанном (комбинированном) режиме - в зависимости от специфики образовательных задач и представления учебного материала.Соотношение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образовательной организацией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1.12.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ЭО и ДОТ могут использоваться при непосредственном взаимодействии педагогического работника с обучающимися, а также с использованием различных образовательных онлайн платформ.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Росток г.о.Самара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вебинары;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skype</w:t>
      </w:r>
      <w:r w:rsidRP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общение;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C5" w:rsidRP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60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ОБРАЗОВАТЕЛЬНЫХ ОТНОШЕНИЙ С ИСПОЛЬЗОВАНИЕМ ЭЛЕКТРОННОГО ОБУЧЕНИЯ И ДИСТАНЦИОННЫХ ОБРАЗОВАТЕЛЬНЫХ</w:t>
      </w:r>
    </w:p>
    <w:p w:rsidR="00E60DC5" w:rsidRP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ТЕХНОЛОГИЙ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образовательных отношений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дистанционной форме осуществляется как по отдельным предметам и курсам, включенным в учебный план гимназии, так и по всему комплексу предметов учебного плана.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в дистанционной форме имеют все права и несут все обязанности, предусмотренные законом «Об образовании в РФ» и Уставом учереждения, наравне с обучающимися других форм обучения, могут принимать участие во всех проводимых гимназией учебных, познавательных, развивающих, культурных и, спортивных мероприятиях: уроках, консультациях, семинарах, в т.ч. выездных зачетах, экзаменах, в т.ч конференциях, экспедициях, походах, викторинах, чемпионатах и других мероприятиях, организуемых и (или) проводимых гимназией. Посещение уроков соответствующего класса (года) обучения не является обязательным для обучающихся в дистанционной форме.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с использованием ЭО и ДОТ организуется для обучающихся по основным направлениям учебной деятельности.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деятельность с использованием ЭО и ДОТ осуществляют педагогические работники.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работники, при реализации образовательных программ начального общего, основного общего, среднего общего образования с применением ЭО и ДОТ: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планировать свою педагогическую деятельность с учетом системы дистанционного обучения, создавать простейшие, нужные для обучающихся ресурсы и задания;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к работам обучающихся в виде текстовых или аудио рецензий, устных онлайн консультаций;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соответствующие корректировки в рабочие программы в части форм обучения (лекция, онлайн консультация), технических средств обучения.</w:t>
      </w:r>
    </w:p>
    <w:p w:rsidR="00E60DC5" w:rsidRDefault="00E60DC5" w:rsidP="00E60DC5">
      <w:pPr>
        <w:shd w:val="clear" w:color="auto" w:fill="FFFFFF"/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ФГОС. </w:t>
      </w:r>
    </w:p>
    <w:p w:rsidR="00E60DC5" w:rsidRDefault="00E60DC5" w:rsidP="00E60DC5">
      <w:pPr>
        <w:shd w:val="clear" w:color="auto" w:fill="FFFFFF"/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 </w:t>
      </w:r>
    </w:p>
    <w:p w:rsidR="00E60DC5" w:rsidRDefault="00E60DC5" w:rsidP="00E60DC5">
      <w:pPr>
        <w:shd w:val="clear" w:color="auto" w:fill="FFFFFF"/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родители (законные представители) обучающегося не имею технические возможности использования цифровых образовательных ресурсов, то дистанционное обучение осуществляется с использованием учебного материала, имеющегося у обучающегося с предоставлением выполненных работ на бумажных носителях.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участников, реализующих образовательные программы начального общего, основного общего, среднего общего образования и (или) дополнительные образовательные программы общего образования посредством ДОТ, могут выступать городские (муниципальные) образовательные организации, созданные в установленном законодательством порядке, имеющие объективную потребность в использовании ДОТ, необходимое материально-техническое и кадровое обеспечение, позволяющее участвовать в осуществлении ДОТ.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2.13.  </w:t>
      </w:r>
      <w:r w:rsidR="00F61AC8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Росток г.о.Самара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обеспечения использования ДОТ при реализации образовательных программ организует обучение руководящих, педагогических работников и учебно-вспомогательного персонала. При использовании ДОТ гимназия, организует учебно-методическую помощь обучающимся, в том числе, в форме консультаций с использованием информационных и телекоммуникационных технологий.</w:t>
      </w:r>
    </w:p>
    <w:p w:rsidR="00E60DC5" w:rsidRDefault="00F61AC8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2.14.</w:t>
      </w:r>
      <w:r w:rsidR="00E60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услуг могут быть определены: онлайновая поддержка обучения; тестирование 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online</w:t>
      </w:r>
      <w:r w:rsidR="00E60DC5" w:rsidRP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конкурсы, консультации 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="00E60DC5" w:rsidRP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="00E60DC5" w:rsidRP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методических материалов; сопровождение 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</w:t>
      </w:r>
      <w:r w:rsidR="00E60DC5" w:rsidRP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="00E60DC5" w:rsidRP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(проверка тестов, контрольных, различные виды аттестации).</w:t>
      </w:r>
    </w:p>
    <w:p w:rsidR="00F61AC8" w:rsidRDefault="00F61AC8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AC8" w:rsidRDefault="00F61AC8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AC8" w:rsidRDefault="00F61AC8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DC5" w:rsidRDefault="00E60DC5" w:rsidP="00F61AC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F61A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ПРОЦЕССА ИСПОЛЬЗОВАНИЯ ДИСТАНЦИОННЫХ ОБРАЗОВАТЕЛЬНЫХ ТЕХНОЛОГИЙ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дистанционной форме осуществляется по всем предметам учебного плана или по отдельным темам учебных предметов, включенных в учебный план гимназии при необходимости организации такого обучения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карантин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временная нетрудоспособность и т.п.).</w:t>
      </w:r>
    </w:p>
    <w:p w:rsidR="00E60DC5" w:rsidRDefault="00F61AC8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 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сочетание различных форм получения образования и форм обучения (ст.17 п.4 ФЗ от 29.12.2012 №273-ФЗ «Об образовании в Российской Федерации»).</w:t>
      </w:r>
    </w:p>
    <w:p w:rsidR="00E60DC5" w:rsidRDefault="00F61AC8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осуществляющая образовательную деятельность по образовательным программам начального общего, основного общего, среднего общего образования с применением электронного обучения и дистанционных образовательных технологий: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издает приказ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9B39F1" w:rsidRDefault="00E60DC5" w:rsidP="009B39F1">
      <w:pPr>
        <w:shd w:val="clear" w:color="auto" w:fill="FFFFFF"/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39F1" w:rsidRDefault="009B39F1" w:rsidP="009B39F1">
      <w:pPr>
        <w:shd w:val="clear" w:color="auto" w:fill="FFFFFF"/>
        <w:spacing w:line="36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учебной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                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дистанционные конкурсы, олимпиады;                                                                                                                            • дистанционное обучение в Интернете;                                                                                                                        •     видеоконференции;</w:t>
      </w:r>
    </w:p>
    <w:p w:rsidR="009B39F1" w:rsidRPr="009B39F1" w:rsidRDefault="009B39F1" w:rsidP="009B39F1">
      <w:pPr>
        <w:shd w:val="clear" w:color="auto" w:fill="FFFFFF"/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оn-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тестирование;</w:t>
      </w:r>
    </w:p>
    <w:p w:rsidR="009B39F1" w:rsidRP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интернет-уроки;</w:t>
      </w:r>
    </w:p>
    <w:p w:rsidR="009B39F1" w:rsidRP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сервисы Регионального центра информационных технологий «Электронные услуги в сфере образования»;</w:t>
      </w:r>
    </w:p>
    <w:p w:rsidR="009B39F1" w:rsidRP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вебинары;</w:t>
      </w:r>
    </w:p>
    <w:p w:rsidR="009B39F1" w:rsidRP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    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skype-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общение;</w:t>
      </w:r>
    </w:p>
    <w:p w:rsidR="009B39F1" w:rsidRP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облачные сервисы;</w:t>
      </w:r>
    </w:p>
    <w:p w:rsidR="009B39F1" w:rsidRP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лекция,</w:t>
      </w:r>
    </w:p>
    <w:p w:rsidR="009B39F1" w:rsidRP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консультация,</w:t>
      </w:r>
    </w:p>
    <w:p w:rsidR="009B39F1" w:rsidRP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семинар,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практическое занятие,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лабораторная работа,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контрольная работа,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самостоятельная работа,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научно-исследовательская работа.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Самостоятельная работа обучающихся может включать следующие организационные формы (элементы) дистанционного обучения: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работа с электронным учебником;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просмотр видео-лекций;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прослушивание аудиокассет;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компьютерное тестирование;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изучение печатных и других учебных и методических материалов.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предметных дистанционных курсов может осуществляться в следующих режимах: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Тестирование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методических материалов;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Сопровождение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(проверка    тестов,    контрольных    работ,    различные    виды текущего контроля и промежуточной аттестации).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представителями)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дистанционного обучения по образовательной программе начального общего, основного общего, среднего общего образования, а также по дополнительным общеобразовательным программам подтверждается документально ( наличие письменного заявления родителя(ей) (законного представителя), представленного любым доступным способом, в том числе с использованием информационно-телекоммуникационной сети «Интернет».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Основными принципами применения ДОТ 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интерактивности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выражающийся в возможности постоянных контактов всех участников учебной деятельности с помощью специализированной информационно-образовательной среды (в том числе, форумы, электронная почта, Интернет-конференции,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уроки,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олимпиады и др.);</w:t>
      </w:r>
    </w:p>
    <w:p w:rsidR="009B39F1" w:rsidRDefault="009B39F1" w:rsidP="009B39F1">
      <w:pPr>
        <w:shd w:val="clear" w:color="auto" w:fill="FFFFFF"/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адаптивности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позволяющий легко использовать учебные материалы нового поколения, содержащие цифровые образовательные ресурсы,  в  конкретных условиях учебной 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гибкости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дающий возможность участникам учебной деятельности работать в необходимом для них темпе и в удобное для себя время, а также в дни возможности непосещения занятий обучающимися по неблагоприятным погодным условиям и дни, пропущенные по болезни или в период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карантина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модульности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принцип оперативности и объективности оценивания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достижений обучающихся.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длительной болезни обучающихся или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карантина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классе (гимназии) имеет возможность получать консультации преподавателя по соответствующей дисциплине через электронную почту,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Skype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Viber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WhatsApp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для этого все возможные каналы выхода в Интернет.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заседаниях педметных кафедр учителя предметники делятся опытом использования элементов ДОТ в образовательной деятельности.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директора по УВР контролирует процесс использования дистанционных образовательных технологий в гимназии, осуществляющей образовательную деятельность, вносят предложения об улучшении форм и методов использования дистанционного обучения в образовательной деятельности.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Выявляет потребности обучающихся 1-4 классов в дистанционном обучении с целью углубления и     расширения   знаний по отдельным темам.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на заседании методических объединений решение об использовании дистанционных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осуществляющей образовательную деятельность, для получения (углубления, расширения) знаний по отдельным предметам.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обучения с использованием ЭО и ДОТ в гимназии осуществляется по 3 моделям: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синхронная    модель    обучения  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   непосредственного    осуществления взаимодействия педагога с обучающимися;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асинхронная модель обучения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смешанная модель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blended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непосредственного осуществления.</w:t>
      </w:r>
    </w:p>
    <w:p w:rsidR="009B39F1" w:rsidRP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9F1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4. </w:t>
      </w:r>
      <w:r w:rsidRPr="009B39F1">
        <w:rPr>
          <w:rFonts w:ascii="Courier New" w:eastAsia="Times New Roman" w:hAnsi="Courier New" w:cs="Times New Roman"/>
          <w:b/>
          <w:bCs/>
          <w:color w:val="000000"/>
          <w:sz w:val="24"/>
          <w:szCs w:val="24"/>
        </w:rPr>
        <w:t>ОРГАНИЗАЦИЯ</w:t>
      </w:r>
      <w:r w:rsidRPr="009B39F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9B39F1">
        <w:rPr>
          <w:rFonts w:ascii="Courier New" w:eastAsia="Times New Roman" w:hAnsi="Courier New" w:cs="Times New Roman"/>
          <w:b/>
          <w:bCs/>
          <w:color w:val="000000"/>
          <w:sz w:val="24"/>
          <w:szCs w:val="24"/>
        </w:rPr>
        <w:t>ПРОЦЕССА</w:t>
      </w:r>
      <w:r w:rsidRPr="009B39F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9B39F1">
        <w:rPr>
          <w:rFonts w:ascii="Courier New" w:eastAsia="Times New Roman" w:hAnsi="Courier New" w:cs="Times New Roman"/>
          <w:b/>
          <w:bCs/>
          <w:color w:val="000000"/>
          <w:sz w:val="24"/>
          <w:szCs w:val="24"/>
        </w:rPr>
        <w:t>ДИСТАНЦИОННОГО</w:t>
      </w:r>
      <w:r w:rsidRPr="009B39F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9B39F1">
        <w:rPr>
          <w:rFonts w:ascii="Courier New" w:eastAsia="Times New Roman" w:hAnsi="Courier New" w:cs="Times New Roman"/>
          <w:b/>
          <w:bCs/>
          <w:color w:val="000000"/>
          <w:sz w:val="24"/>
          <w:szCs w:val="24"/>
        </w:rPr>
        <w:t>ОБУЧЕНИЯ</w:t>
      </w:r>
      <w:r w:rsidRPr="009B39F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9B39F1">
        <w:rPr>
          <w:rFonts w:ascii="Courier New" w:eastAsia="Times New Roman" w:hAnsi="Courier New" w:cs="Times New Roman"/>
          <w:b/>
          <w:bCs/>
          <w:color w:val="000000"/>
          <w:sz w:val="24"/>
          <w:szCs w:val="24"/>
        </w:rPr>
        <w:t>ДЕТЕЙ</w:t>
      </w:r>
      <w:r w:rsidRPr="009B3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B39F1">
        <w:rPr>
          <w:rFonts w:ascii="Courier New" w:eastAsia="Times New Roman" w:hAnsi="Courier New" w:cs="Times New Roman"/>
          <w:b/>
          <w:bCs/>
          <w:color w:val="000000"/>
          <w:sz w:val="24"/>
          <w:szCs w:val="24"/>
        </w:rPr>
        <w:t>ИНВАЛИДОВ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Дистанционное обучение осуществляется на принципе добровольного участия детей-инвалидов, детей находящихся на индивидуальном обучении по состоянию здоровья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-рекомендации специалистов).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дистанционного обучения детей-инвалидов и детей, находящихся на индивидуальном обучении по состоянии здоровья, гимназия осуществляет следующие функции:</w:t>
      </w:r>
    </w:p>
    <w:p w:rsidR="0066605D" w:rsidRDefault="009B39F1" w:rsidP="009B39F1">
      <w:pPr>
        <w:shd w:val="clear" w:color="auto" w:fill="FFFFFF"/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проводит   мероприятия   по   обеспечению   информационно-методической   поддержки дистанционного обучения детей-инвалидов;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создает и поддерживает на сайте гимназии пространство для дистанционного обучения детей-инвалидов, в котором, в том числе, размещает информацию о порядке и условиях дистанционного обучения детей-инвалидов, форму заявления о дистанционном обучении детей-инвалидов;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осуществляет организацию учебно-методической помощи обучающимся детям-инвалидам, родителям (законным представителям) обучающихся детей-инвалидов;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информирует родителей (законных представителей) о порядке и условиях дистанционного обучения детей-инвалидов.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детей-инвалидов, желающие обучать детей с использованием дистанционных образовательных технологий, представляют в гимназию следующие документы: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заявление на обучение;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копию документа об образовании (при его наличии);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копию документа об установлении инвалидности;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справку о рекомендованном обучении ребенка на дому.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и необходимые документы (далее - документы) представляются в гимназию лично.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Причинами отказа в дистанционном обучении являются: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предоставление недостоверных сведений о ребенке-инвалиде;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отсутствие технических возможностей по организации рабочего места ребенка-инвалида и (или) педагогического работника.</w:t>
      </w:r>
    </w:p>
    <w:p w:rsidR="009B39F1" w:rsidRDefault="00A66F58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детей-инвалидов. При наличии соответствующих рекомендаций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9B39F1" w:rsidRDefault="00A66F58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дистанционного обучения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организаций, в которых дети-инвалиды обучаются (желают обучаться).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детей-инвалидов, состояние здоровья которых допускает возможность периодического посещения ими гимназии,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образовательной организации (индивидуально или в малых группах).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4.8.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и промежуточная аттестация обучающихся осуществляются гимназией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дистанционных образовательных технологий.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обучающихся, освоивших основные общеобразовательные программы начального общего, основного общего, среднего общего образования.</w:t>
      </w:r>
    </w:p>
    <w:p w:rsidR="00A66F58" w:rsidRDefault="00A66F58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ШКОЛЫ   В РАМКАХ ПРЕДОСТАВЛЕНИЯ ОБУЧЕНИЯ В ФОРМЕ ДИСТАНЦИОННОГО ОБРАЗОВАНИЯ</w:t>
      </w:r>
    </w:p>
    <w:p w:rsidR="00A66F58" w:rsidRDefault="00A66F58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A66F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Росток г.о.Самара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имеет право:</w:t>
      </w:r>
    </w:p>
    <w:p w:rsidR="0066605D" w:rsidRDefault="00A66F58" w:rsidP="009B39F1">
      <w:pPr>
        <w:shd w:val="clear" w:color="auto" w:fill="FFFFFF"/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(ФЗ от 29.12.2012 №273-ФЗ «Об образовании Российской Федерации» ст.16 п.2);</w:t>
      </w:r>
    </w:p>
    <w:p w:rsidR="009B39F1" w:rsidRDefault="00A66F58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дистанционное обучение при наличии специально оборудованных помещений</w:t>
      </w:r>
      <w:r w:rsidR="009B39F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39F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соответствующей</w:t>
      </w:r>
      <w:r w:rsidR="009B39F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техникой,</w:t>
      </w:r>
      <w:r w:rsidR="009B39F1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позволяющей</w:t>
      </w:r>
      <w:r w:rsidR="009B39F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образовательные программы с использованием ДОТ;</w:t>
      </w:r>
    </w:p>
    <w:p w:rsidR="009B39F1" w:rsidRDefault="00A66F58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 w:rsidR="009B39F1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дистанционные</w:t>
      </w:r>
      <w:r w:rsidR="009B39F1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 w:rsidR="009B39F1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</w:t>
      </w:r>
      <w:r w:rsidR="009B39F1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9B39F1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  принимать решение об использовании дистанционного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педагогическим советом для удовлетворения образовательных потребностей обучающихся;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вести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внутренний документооборот в электронно-цифровой форме в соответствии с Федеральным законом от 25 марта 2011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 «Об электронной подписи» в редакции от 31 декабря 2017 года.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обучающихся, осваивающих образовательные программы с использованием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технологий,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</w:t>
      </w:r>
    </w:p>
    <w:p w:rsidR="00A66F58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</w:t>
      </w:r>
      <w:r w:rsidR="00A66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льством Российской Федерации,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локальными нормативными актами. </w:t>
      </w:r>
    </w:p>
    <w:p w:rsidR="009B39F1" w:rsidRPr="00A66F58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66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Права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6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 как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 определяются законодательством Российской Федерации, иными предусмотренными уставом локальными актами.</w:t>
      </w:r>
    </w:p>
    <w:p w:rsidR="00A66F58" w:rsidRDefault="00A66F58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9F1" w:rsidRPr="00A66F58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F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A66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A66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6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ОЗНАКОМЛЕНИЯ</w:t>
      </w:r>
      <w:r w:rsidRPr="00A66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6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ПЕДАГОГИЧЕСКИХ</w:t>
      </w:r>
      <w:r w:rsidRPr="00A66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6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РАБОТНИКОВ, РОДИТЕЛЕЙ (ЗАКОННЫХ ПРЕДСТАВИТЕЛЕЙ), ОБУЧАЮЩИХСЯ С</w:t>
      </w:r>
    </w:p>
    <w:p w:rsidR="009B39F1" w:rsidRPr="00A66F58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НАСТОЯЩИМ ПОЛОЖЕНИЕМ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гимназии, осуществляющей образовательную деятельность, на педагогическом совете проводит ознакомление педагогических работников с Положением, утвержденным Советом гимназии.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 на классных часах проводят разъяснительную работу по настоящему Положению и приказу с обучающимися;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 на родительских собраниях: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разъяснительную работу по данному Положению;</w:t>
      </w:r>
    </w:p>
    <w:p w:rsidR="009B39F1" w:rsidRDefault="00A66F58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 проведенной разъяснительной работы фиксируются в протоколе родительского собрания;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проверку записи адреса сайта гимназии.</w:t>
      </w:r>
    </w:p>
    <w:p w:rsidR="009B39F1" w:rsidRDefault="00A66F58" w:rsidP="009B39F1">
      <w:pPr>
        <w:shd w:val="clear" w:color="auto" w:fill="FFFFFF"/>
        <w:spacing w:line="36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режиме работы гимназии в дни возможности непосещения занятий обучающимися по неблагоприятным погодным условиям и дни, пропущенные по болезни или в период карантина размещается на информационном стенде и официальном сайте гимназии.</w:t>
      </w:r>
    </w:p>
    <w:p w:rsidR="0066605D" w:rsidRDefault="0066605D" w:rsidP="005E2686">
      <w:pPr>
        <w:shd w:val="clear" w:color="auto" w:fill="FFFFFF"/>
        <w:spacing w:line="36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5D" w:rsidRDefault="0066605D" w:rsidP="005E2686">
      <w:pPr>
        <w:shd w:val="clear" w:color="auto" w:fill="FFFFFF"/>
        <w:spacing w:line="36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605D" w:rsidSect="00F01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710" w:bottom="360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3A9" w:rsidRDefault="00B873A9" w:rsidP="00D3279F">
      <w:pPr>
        <w:spacing w:after="0" w:line="240" w:lineRule="auto"/>
      </w:pPr>
      <w:r>
        <w:separator/>
      </w:r>
    </w:p>
  </w:endnote>
  <w:endnote w:type="continuationSeparator" w:id="1">
    <w:p w:rsidR="00B873A9" w:rsidRDefault="00B873A9" w:rsidP="00D3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09" w:rsidRDefault="001E23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6781"/>
      <w:docPartObj>
        <w:docPartGallery w:val="Page Numbers (Bottom of Page)"/>
        <w:docPartUnique/>
      </w:docPartObj>
    </w:sdtPr>
    <w:sdtContent>
      <w:p w:rsidR="00D3279F" w:rsidRDefault="003F7217">
        <w:pPr>
          <w:pStyle w:val="a5"/>
          <w:jc w:val="center"/>
        </w:pPr>
        <w:fldSimple w:instr=" PAGE   \* MERGEFORMAT ">
          <w:r w:rsidR="001E2309">
            <w:rPr>
              <w:noProof/>
            </w:rPr>
            <w:t>12</w:t>
          </w:r>
        </w:fldSimple>
      </w:p>
    </w:sdtContent>
  </w:sdt>
  <w:p w:rsidR="00D3279F" w:rsidRDefault="00D327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09" w:rsidRDefault="001E23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3A9" w:rsidRDefault="00B873A9" w:rsidP="00D3279F">
      <w:pPr>
        <w:spacing w:after="0" w:line="240" w:lineRule="auto"/>
      </w:pPr>
      <w:r>
        <w:separator/>
      </w:r>
    </w:p>
  </w:footnote>
  <w:footnote w:type="continuationSeparator" w:id="1">
    <w:p w:rsidR="00B873A9" w:rsidRDefault="00B873A9" w:rsidP="00D3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09" w:rsidRDefault="001E23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09" w:rsidRDefault="001E23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tblpY="-555"/>
      <w:tblW w:w="10492" w:type="dxa"/>
      <w:tblLayout w:type="fixed"/>
      <w:tblCellMar>
        <w:left w:w="0" w:type="dxa"/>
        <w:right w:w="0" w:type="dxa"/>
      </w:tblCellMar>
      <w:tblLook w:val="04A0"/>
    </w:tblPr>
    <w:tblGrid>
      <w:gridCol w:w="3972"/>
      <w:gridCol w:w="3184"/>
      <w:gridCol w:w="3336"/>
    </w:tblGrid>
    <w:tr w:rsidR="007016AE" w:rsidRPr="00866861" w:rsidTr="00963B28">
      <w:trPr>
        <w:trHeight w:val="5315"/>
      </w:trPr>
      <w:tc>
        <w:tcPr>
          <w:tcW w:w="10492" w:type="dxa"/>
          <w:gridSpan w:val="3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7016AE" w:rsidRPr="00A521D0" w:rsidRDefault="007016AE" w:rsidP="00A5581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521D0">
            <w:rPr>
              <w:rFonts w:ascii="Times New Roman" w:hAnsi="Times New Roman"/>
              <w:b/>
              <w:sz w:val="24"/>
              <w:szCs w:val="24"/>
            </w:rPr>
            <w:t>муниципальное бюджетное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общеобразовательное</w:t>
          </w:r>
          <w:r w:rsidRPr="00A521D0">
            <w:rPr>
              <w:rFonts w:ascii="Times New Roman" w:hAnsi="Times New Roman"/>
              <w:b/>
              <w:sz w:val="24"/>
              <w:szCs w:val="24"/>
            </w:rPr>
            <w:t xml:space="preserve"> учреждение </w:t>
          </w:r>
        </w:p>
        <w:p w:rsidR="007016AE" w:rsidRPr="00A521D0" w:rsidRDefault="007016AE" w:rsidP="00A5581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521D0">
            <w:rPr>
              <w:rFonts w:ascii="Times New Roman" w:hAnsi="Times New Roman"/>
              <w:b/>
              <w:sz w:val="24"/>
              <w:szCs w:val="24"/>
            </w:rPr>
            <w:t>«Начальная школа-детский сад «Росток» городского округа Самара</w:t>
          </w:r>
        </w:p>
        <w:p w:rsidR="007016AE" w:rsidRPr="00A521D0" w:rsidRDefault="007016AE" w:rsidP="00A5581F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521D0">
            <w:rPr>
              <w:rFonts w:ascii="Times New Roman" w:hAnsi="Times New Roman"/>
              <w:sz w:val="24"/>
              <w:szCs w:val="24"/>
            </w:rPr>
            <w:t>_________________________________________________________________</w:t>
          </w:r>
        </w:p>
        <w:p w:rsidR="007016AE" w:rsidRPr="00A521D0" w:rsidRDefault="007016AE" w:rsidP="00A5581F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A521D0">
            <w:rPr>
              <w:rFonts w:ascii="Times New Roman" w:hAnsi="Times New Roman"/>
              <w:sz w:val="20"/>
              <w:szCs w:val="20"/>
            </w:rPr>
            <w:t>Россия, 443048, г.Самара, ул. Батайская, д.17</w:t>
          </w:r>
        </w:p>
        <w:p w:rsidR="007016AE" w:rsidRDefault="007016AE" w:rsidP="00A5581F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A521D0">
            <w:rPr>
              <w:rFonts w:ascii="Times New Roman" w:hAnsi="Times New Roman"/>
              <w:sz w:val="20"/>
              <w:szCs w:val="20"/>
            </w:rPr>
            <w:t xml:space="preserve">Тел.:(846) 973 82 24, факс (846) 973 95 69   e-mail: </w:t>
          </w:r>
          <w:hyperlink r:id="rId1" w:history="1">
            <w:r w:rsidRPr="007901CE">
              <w:rPr>
                <w:rStyle w:val="a7"/>
                <w:rFonts w:ascii="Times New Roman" w:hAnsi="Times New Roman"/>
                <w:sz w:val="20"/>
                <w:szCs w:val="20"/>
              </w:rPr>
              <w:t>rostokglinka@mail.ru</w:t>
            </w:r>
          </w:hyperlink>
        </w:p>
        <w:p w:rsidR="00A37D48" w:rsidRDefault="00A37D48" w:rsidP="00A5581F">
          <w:pPr>
            <w:kinsoku w:val="0"/>
            <w:overflowPunct w:val="0"/>
            <w:spacing w:after="0" w:line="240" w:lineRule="auto"/>
            <w:ind w:left="431" w:hanging="431"/>
            <w:jc w:val="center"/>
            <w:textAlignment w:val="baseline"/>
            <w:rPr>
              <w:rFonts w:ascii="Times New Roman" w:hAnsi="Times New Roman"/>
              <w:color w:val="000000"/>
              <w:kern w:val="24"/>
              <w:sz w:val="28"/>
              <w:szCs w:val="28"/>
            </w:rPr>
          </w:pPr>
        </w:p>
        <w:p w:rsidR="00F01284" w:rsidRDefault="00F01284" w:rsidP="00A5581F">
          <w:pPr>
            <w:kinsoku w:val="0"/>
            <w:overflowPunct w:val="0"/>
            <w:spacing w:after="0" w:line="240" w:lineRule="auto"/>
            <w:ind w:left="431" w:hanging="431"/>
            <w:jc w:val="center"/>
            <w:textAlignment w:val="baseline"/>
            <w:rPr>
              <w:rFonts w:ascii="Times New Roman" w:hAnsi="Times New Roman"/>
              <w:color w:val="000000"/>
              <w:kern w:val="24"/>
              <w:sz w:val="28"/>
              <w:szCs w:val="28"/>
            </w:rPr>
          </w:pPr>
        </w:p>
        <w:tbl>
          <w:tblPr>
            <w:tblStyle w:val="a8"/>
            <w:tblW w:w="10064" w:type="dxa"/>
            <w:tblInd w:w="27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5094"/>
            <w:gridCol w:w="4970"/>
          </w:tblGrid>
          <w:tr w:rsidR="00A37D48" w:rsidTr="00963B28">
            <w:tc>
              <w:tcPr>
                <w:tcW w:w="5094" w:type="dxa"/>
              </w:tcPr>
              <w:p w:rsidR="00A37D48" w:rsidRDefault="00A37D48" w:rsidP="00A37D4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</w:pPr>
                <w:r w:rsidRPr="00A37D48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  <w:t>ПРИНЯТО</w:t>
                </w:r>
              </w:p>
              <w:p w:rsidR="00A37D48" w:rsidRDefault="00A37D48" w:rsidP="00A37D4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</w:pPr>
              </w:p>
              <w:p w:rsidR="00A37D48" w:rsidRDefault="008F0668" w:rsidP="00A37D4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  <w:t>Решением Педагогического Совета</w:t>
                </w:r>
              </w:p>
              <w:p w:rsidR="008F0668" w:rsidRPr="008F0668" w:rsidRDefault="008F0668" w:rsidP="008F066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  <w:t xml:space="preserve">муниципального бюджетного учреждения                              </w:t>
                </w:r>
                <w:r w:rsidRPr="00A521D0">
                  <w:rPr>
                    <w:rFonts w:ascii="Times New Roman" w:hAnsi="Times New Roman"/>
                    <w:b/>
                    <w:sz w:val="24"/>
                    <w:szCs w:val="24"/>
                  </w:rPr>
                  <w:t>«</w:t>
                </w:r>
                <w:r w:rsidRPr="008F0668"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  <w:t>Начальная школа-детский сад «Росток» городского округа Самара</w:t>
                </w:r>
              </w:p>
              <w:p w:rsidR="00A37D48" w:rsidRDefault="00A37D48" w:rsidP="00A37D4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</w:pPr>
              </w:p>
              <w:p w:rsidR="008F0668" w:rsidRDefault="001E2309" w:rsidP="00A37D4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  <w:t xml:space="preserve">Протокол № </w:t>
                </w:r>
                <w:r w:rsidRPr="001E2309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7 от "16" марта</w:t>
                </w:r>
                <w:r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 xml:space="preserve"> 20</w:t>
                </w:r>
                <w:r w:rsidRPr="001E2309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20</w:t>
                </w:r>
                <w:r w:rsidR="008F0668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  <w:t>_</w:t>
                </w:r>
                <w:r w:rsidR="00963B28" w:rsidRPr="00963B28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г.</w:t>
                </w:r>
              </w:p>
              <w:p w:rsidR="008F0668" w:rsidRPr="00A37D48" w:rsidRDefault="008F0668" w:rsidP="00A37D4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</w:pPr>
              </w:p>
            </w:tc>
            <w:tc>
              <w:tcPr>
                <w:tcW w:w="4970" w:type="dxa"/>
              </w:tcPr>
              <w:p w:rsidR="00A37D48" w:rsidRDefault="00A37D48" w:rsidP="00A37D4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</w:pPr>
                <w:r w:rsidRPr="00A37D48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  <w:t>УТВЕРЖДАЮ</w:t>
                </w:r>
              </w:p>
              <w:p w:rsidR="00963B28" w:rsidRDefault="00963B28" w:rsidP="00A37D4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</w:pPr>
              </w:p>
              <w:p w:rsidR="00963B28" w:rsidRDefault="00963B28" w:rsidP="00963B2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  <w:t>Д</w:t>
                </w:r>
                <w:r w:rsidRPr="00963B28"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  <w:t xml:space="preserve">иректор </w:t>
                </w:r>
                <w:r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  <w:t xml:space="preserve"> муниципального бюджетного учреждения                              </w:t>
                </w:r>
                <w:r w:rsidRPr="00A521D0">
                  <w:rPr>
                    <w:rFonts w:ascii="Times New Roman" w:hAnsi="Times New Roman"/>
                    <w:b/>
                    <w:sz w:val="24"/>
                    <w:szCs w:val="24"/>
                  </w:rPr>
                  <w:t>«</w:t>
                </w:r>
                <w:r w:rsidRPr="008F0668"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  <w:t xml:space="preserve">Начальная школа-детский сад «Росток» городского округа </w:t>
                </w:r>
                <w:r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  <w:t xml:space="preserve"> </w:t>
                </w:r>
                <w:r w:rsidRPr="008F0668"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  <w:t>Самара</w:t>
                </w:r>
              </w:p>
              <w:p w:rsidR="00963B28" w:rsidRDefault="00963B28" w:rsidP="00963B2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  <w:t>________________ Протокола И.Г.</w:t>
                </w:r>
              </w:p>
              <w:p w:rsidR="00963B28" w:rsidRDefault="00963B28" w:rsidP="00963B2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</w:pPr>
              </w:p>
              <w:p w:rsidR="00963B28" w:rsidRDefault="001E2309" w:rsidP="00963B2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  <w:t>"</w:t>
                </w:r>
                <w:r w:rsidRPr="001E2309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16</w:t>
                </w:r>
                <w:r w:rsidR="00963B28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  <w:t xml:space="preserve">" </w:t>
                </w:r>
                <w:r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марта</w:t>
                </w:r>
                <w:r w:rsidR="00963B28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  <w:t xml:space="preserve"> </w:t>
                </w:r>
                <w:r w:rsidR="00963B28" w:rsidRPr="001E2309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20</w:t>
                </w:r>
                <w:r w:rsidRPr="001E2309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20</w:t>
                </w:r>
                <w:r w:rsidR="00963B28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  <w:t>_</w:t>
                </w:r>
                <w:r w:rsidR="00963B28" w:rsidRPr="00963B28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г.</w:t>
                </w:r>
              </w:p>
              <w:p w:rsidR="00963B28" w:rsidRDefault="00963B28" w:rsidP="00963B2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</w:pPr>
              </w:p>
              <w:p w:rsidR="00963B28" w:rsidRDefault="00963B28" w:rsidP="00963B2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</w:pPr>
              </w:p>
              <w:p w:rsidR="00963B28" w:rsidRPr="001E2309" w:rsidRDefault="00963B28" w:rsidP="00963B2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  <w:u w:val="single"/>
                  </w:rPr>
                </w:pPr>
                <w:r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  <w:t xml:space="preserve">Приказ № </w:t>
                </w:r>
                <w:r w:rsidR="001E2309" w:rsidRPr="001E2309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125"16" марта</w:t>
                </w:r>
                <w:r w:rsidRPr="001E2309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. 20</w:t>
                </w:r>
                <w:r w:rsidR="001E2309" w:rsidRPr="001E2309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20</w:t>
                </w:r>
                <w:r w:rsidRPr="001E2309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г.</w:t>
                </w:r>
              </w:p>
              <w:p w:rsidR="00963B28" w:rsidRPr="00A37D48" w:rsidRDefault="00963B28" w:rsidP="00A37D4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</w:pPr>
              </w:p>
            </w:tc>
          </w:tr>
        </w:tbl>
        <w:p w:rsidR="007016AE" w:rsidRPr="00866861" w:rsidRDefault="007016AE" w:rsidP="00A5581F">
          <w:pPr>
            <w:kinsoku w:val="0"/>
            <w:overflowPunct w:val="0"/>
            <w:spacing w:after="0" w:line="240" w:lineRule="auto"/>
            <w:ind w:left="431" w:hanging="431"/>
            <w:jc w:val="center"/>
            <w:textAlignment w:val="baseline"/>
            <w:rPr>
              <w:rFonts w:ascii="Times New Roman" w:hAnsi="Times New Roman"/>
              <w:color w:val="000000"/>
              <w:kern w:val="24"/>
              <w:sz w:val="20"/>
              <w:szCs w:val="20"/>
            </w:rPr>
          </w:pPr>
        </w:p>
      </w:tc>
    </w:tr>
    <w:tr w:rsidR="007016AE" w:rsidRPr="00866861" w:rsidTr="00F01284">
      <w:trPr>
        <w:trHeight w:val="23"/>
      </w:trPr>
      <w:tc>
        <w:tcPr>
          <w:tcW w:w="3972" w:type="dxa"/>
          <w:tcBorders>
            <w:left w:val="nil"/>
            <w:bottom w:val="nil"/>
            <w:right w:val="nil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7016AE" w:rsidRPr="003F2040" w:rsidRDefault="007016AE" w:rsidP="00A5581F">
          <w:pPr>
            <w:kinsoku w:val="0"/>
            <w:overflowPunct w:val="0"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184" w:type="dxa"/>
          <w:tcBorders>
            <w:left w:val="nil"/>
            <w:bottom w:val="nil"/>
            <w:right w:val="nil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7016AE" w:rsidRPr="003F2040" w:rsidRDefault="007016AE" w:rsidP="00A5581F">
          <w:pPr>
            <w:kinsoku w:val="0"/>
            <w:overflowPunct w:val="0"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336" w:type="dxa"/>
          <w:tcBorders>
            <w:left w:val="nil"/>
            <w:bottom w:val="nil"/>
            <w:right w:val="nil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7016AE" w:rsidRPr="004631CA" w:rsidRDefault="007016AE" w:rsidP="00A5581F">
          <w:pPr>
            <w:kinsoku w:val="0"/>
            <w:overflowPunct w:val="0"/>
            <w:spacing w:after="0" w:line="240" w:lineRule="auto"/>
            <w:jc w:val="right"/>
            <w:textAlignment w:val="baseline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7016AE" w:rsidRDefault="007016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DC6856"/>
    <w:lvl w:ilvl="0">
      <w:numFmt w:val="bullet"/>
      <w:lvlText w:val="*"/>
      <w:lvlJc w:val="left"/>
    </w:lvl>
  </w:abstractNum>
  <w:abstractNum w:abstractNumId="1">
    <w:nsid w:val="091F2A1F"/>
    <w:multiLevelType w:val="singleLevel"/>
    <w:tmpl w:val="5CA0DD68"/>
    <w:lvl w:ilvl="0">
      <w:start w:val="2"/>
      <w:numFmt w:val="decimal"/>
      <w:lvlText w:val="6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09FB181C"/>
    <w:multiLevelType w:val="singleLevel"/>
    <w:tmpl w:val="28E66226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4D95ABA"/>
    <w:multiLevelType w:val="singleLevel"/>
    <w:tmpl w:val="C07CF414"/>
    <w:lvl w:ilvl="0">
      <w:start w:val="8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5264D4B"/>
    <w:multiLevelType w:val="singleLevel"/>
    <w:tmpl w:val="08C0FB58"/>
    <w:lvl w:ilvl="0">
      <w:start w:val="2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55E61076"/>
    <w:multiLevelType w:val="singleLevel"/>
    <w:tmpl w:val="7076D3FE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5FEA5299"/>
    <w:multiLevelType w:val="singleLevel"/>
    <w:tmpl w:val="D720870A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79503F91"/>
    <w:multiLevelType w:val="singleLevel"/>
    <w:tmpl w:val="9B965C66"/>
    <w:lvl w:ilvl="0">
      <w:start w:val="5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*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38A"/>
    <w:rsid w:val="000068F1"/>
    <w:rsid w:val="000B5638"/>
    <w:rsid w:val="001E2309"/>
    <w:rsid w:val="003C2D9A"/>
    <w:rsid w:val="003F64BD"/>
    <w:rsid w:val="003F7217"/>
    <w:rsid w:val="004777A5"/>
    <w:rsid w:val="004E4E2E"/>
    <w:rsid w:val="00524CF2"/>
    <w:rsid w:val="005E2686"/>
    <w:rsid w:val="0066605D"/>
    <w:rsid w:val="00692690"/>
    <w:rsid w:val="006F186D"/>
    <w:rsid w:val="007016AE"/>
    <w:rsid w:val="00705FDF"/>
    <w:rsid w:val="0074650B"/>
    <w:rsid w:val="00755D2A"/>
    <w:rsid w:val="007D20D1"/>
    <w:rsid w:val="008F0668"/>
    <w:rsid w:val="00963B28"/>
    <w:rsid w:val="009B39F1"/>
    <w:rsid w:val="009C124B"/>
    <w:rsid w:val="00A37D48"/>
    <w:rsid w:val="00A66F58"/>
    <w:rsid w:val="00AB6712"/>
    <w:rsid w:val="00B256C8"/>
    <w:rsid w:val="00B306A7"/>
    <w:rsid w:val="00B80F4E"/>
    <w:rsid w:val="00B873A9"/>
    <w:rsid w:val="00C37B63"/>
    <w:rsid w:val="00D20567"/>
    <w:rsid w:val="00D3279F"/>
    <w:rsid w:val="00DB48CA"/>
    <w:rsid w:val="00DF638A"/>
    <w:rsid w:val="00E60DC5"/>
    <w:rsid w:val="00EB6453"/>
    <w:rsid w:val="00F01284"/>
    <w:rsid w:val="00F33376"/>
    <w:rsid w:val="00F61AC8"/>
    <w:rsid w:val="00FD18F3"/>
    <w:rsid w:val="00F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279F"/>
  </w:style>
  <w:style w:type="paragraph" w:styleId="a5">
    <w:name w:val="footer"/>
    <w:basedOn w:val="a"/>
    <w:link w:val="a6"/>
    <w:uiPriority w:val="99"/>
    <w:unhideWhenUsed/>
    <w:rsid w:val="00D3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79F"/>
  </w:style>
  <w:style w:type="character" w:styleId="a7">
    <w:name w:val="Hyperlink"/>
    <w:uiPriority w:val="99"/>
    <w:unhideWhenUsed/>
    <w:rsid w:val="007016AE"/>
    <w:rPr>
      <w:color w:val="0563C1"/>
      <w:u w:val="single"/>
    </w:rPr>
  </w:style>
  <w:style w:type="table" w:styleId="a8">
    <w:name w:val="Table Grid"/>
    <w:basedOn w:val="a1"/>
    <w:uiPriority w:val="59"/>
    <w:rsid w:val="00A37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stokgli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3752-85D3-4E7A-9636-8A0A3EC6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2020-03-10T10:09:00Z</cp:lastPrinted>
  <dcterms:created xsi:type="dcterms:W3CDTF">2020-04-04T13:23:00Z</dcterms:created>
  <dcterms:modified xsi:type="dcterms:W3CDTF">2020-04-04T14:11:00Z</dcterms:modified>
</cp:coreProperties>
</file>