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6C" w:rsidRDefault="009C656C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41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1E3C1B" wp14:editId="2FF4D205">
            <wp:simplePos x="0" y="0"/>
            <wp:positionH relativeFrom="page">
              <wp:posOffset>561975</wp:posOffset>
            </wp:positionH>
            <wp:positionV relativeFrom="paragraph">
              <wp:posOffset>-386716</wp:posOffset>
            </wp:positionV>
            <wp:extent cx="3786613" cy="2524125"/>
            <wp:effectExtent l="0" t="0" r="4445" b="0"/>
            <wp:wrapNone/>
            <wp:docPr id="1" name="Рисунок 1" descr="D:\Мои рисунки\2015 год\Эколог автобус\IMG_9556_Extra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2015 год\Эколог автобус\IMG_9556_Extrac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63" cy="25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56C" w:rsidRDefault="009C656C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56C" w:rsidRDefault="009C656C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56C" w:rsidRDefault="009C656C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56C" w:rsidRDefault="009C656C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656C" w:rsidRDefault="009C656C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775" w:rsidRPr="00C34775" w:rsidRDefault="00C34775" w:rsidP="00C347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775">
        <w:rPr>
          <w:rFonts w:ascii="Times New Roman" w:hAnsi="Times New Roman" w:cs="Times New Roman"/>
          <w:b/>
          <w:sz w:val="40"/>
          <w:szCs w:val="40"/>
        </w:rPr>
        <w:t>Самарский экологический автобус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По Самаре начали курсировать Агитационные экологические автобусы. Акция проводится Администрацией Самары в рамках проходящего в городе месячн</w:t>
      </w:r>
      <w:r>
        <w:rPr>
          <w:rFonts w:ascii="Times New Roman" w:hAnsi="Times New Roman" w:cs="Times New Roman"/>
          <w:sz w:val="28"/>
          <w:szCs w:val="28"/>
        </w:rPr>
        <w:t>ика по благоустройству города.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В 2016 году особое внимание уделят улице Стара-</w:t>
      </w:r>
      <w:proofErr w:type="spellStart"/>
      <w:r w:rsidRPr="00C34775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C34775">
        <w:rPr>
          <w:rFonts w:ascii="Times New Roman" w:hAnsi="Times New Roman" w:cs="Times New Roman"/>
          <w:sz w:val="28"/>
          <w:szCs w:val="28"/>
        </w:rPr>
        <w:t xml:space="preserve"> - такой эко-визит станет приятным предисловием к празднованию ее 50-летнего юбилея. 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Сегодня в скверах появились первые добровольцы-школьники - для старшеклассников члены агитбригад провели историческую викторину «Стара-</w:t>
      </w:r>
      <w:proofErr w:type="spellStart"/>
      <w:r w:rsidRPr="00C34775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C34775">
        <w:rPr>
          <w:rFonts w:ascii="Times New Roman" w:hAnsi="Times New Roman" w:cs="Times New Roman"/>
          <w:sz w:val="28"/>
          <w:szCs w:val="28"/>
        </w:rPr>
        <w:t xml:space="preserve">: вчера, сегодня, завтра» и мотивирующую разминку. </w:t>
      </w:r>
    </w:p>
    <w:p w:rsidR="00C34775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В течение месяца, с понедельника по субботу 3 автобуса с волонтерами будут агитировать учащихся самарских школ, их родителей и всех остальных жителей города принять участие в единых общегородских субботниках. Напомним, самый масштабный планируется 23 апреля.</w:t>
      </w:r>
    </w:p>
    <w:p w:rsidR="00456862" w:rsidRPr="00C34775" w:rsidRDefault="00C34775" w:rsidP="00C34775">
      <w:pPr>
        <w:rPr>
          <w:rFonts w:ascii="Times New Roman" w:hAnsi="Times New Roman" w:cs="Times New Roman"/>
          <w:sz w:val="28"/>
          <w:szCs w:val="28"/>
        </w:rPr>
      </w:pPr>
      <w:r w:rsidRPr="00C34775">
        <w:rPr>
          <w:rFonts w:ascii="Times New Roman" w:hAnsi="Times New Roman" w:cs="Times New Roman"/>
          <w:sz w:val="28"/>
          <w:szCs w:val="28"/>
        </w:rPr>
        <w:t>В этом году в акции примут участие 640 волонтеров. Кроме спецавтобусов вскоре на маршрут выйдет и экологический зеленый трамвай. Курсировать он будет по маршруту №23.</w:t>
      </w:r>
      <w:r w:rsidR="00941995" w:rsidRPr="009419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56862" w:rsidRPr="00C3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5"/>
    <w:rsid w:val="00456862"/>
    <w:rsid w:val="00941995"/>
    <w:rsid w:val="009C656C"/>
    <w:rsid w:val="00C34775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671CD-967F-4A94-88C8-3420E19F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Дмитриева</dc:creator>
  <cp:lastModifiedBy>1</cp:lastModifiedBy>
  <cp:revision>2</cp:revision>
  <dcterms:created xsi:type="dcterms:W3CDTF">2018-07-03T14:42:00Z</dcterms:created>
  <dcterms:modified xsi:type="dcterms:W3CDTF">2018-07-03T14:42:00Z</dcterms:modified>
</cp:coreProperties>
</file>